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32CF0" w14:textId="040C17E2" w:rsidR="004D7B64" w:rsidRPr="004D7B64" w:rsidRDefault="004D7B64" w:rsidP="004D7B64">
      <w:pPr>
        <w:jc w:val="right"/>
      </w:pPr>
      <w:r w:rsidRPr="004D7B64">
        <w:t>Le 25 novembre 2014, Poitiers</w:t>
      </w:r>
    </w:p>
    <w:p w14:paraId="6B3FA78F" w14:textId="77777777" w:rsidR="004D7B64" w:rsidRDefault="004D7B64">
      <w:pPr>
        <w:rPr>
          <w:rFonts w:ascii="Helvetica" w:hAnsi="Helvetica" w:cs="Helvetica"/>
          <w:color w:val="10131A"/>
          <w:sz w:val="28"/>
          <w:szCs w:val="28"/>
        </w:rPr>
      </w:pPr>
      <w:bookmarkStart w:id="0" w:name="_GoBack"/>
      <w:bookmarkEnd w:id="0"/>
    </w:p>
    <w:p w14:paraId="27DE27B7" w14:textId="69EEC338" w:rsidR="002D7C3E" w:rsidRDefault="004D7B64">
      <w:r>
        <w:rPr>
          <w:rFonts w:ascii="Helvetica" w:hAnsi="Helvetica" w:cs="Helvetica"/>
          <w:color w:val="10131A"/>
          <w:sz w:val="28"/>
          <w:szCs w:val="28"/>
        </w:rPr>
        <w:t>EXHIBIT B - COMMUNIQUÉ DE SOUTIEN</w:t>
      </w:r>
    </w:p>
    <w:p w14:paraId="10A66842" w14:textId="3D4E57D3" w:rsidR="0026605B" w:rsidRDefault="002D7C3E" w:rsidP="007009A6">
      <w:pPr>
        <w:jc w:val="both"/>
      </w:pPr>
      <w:r>
        <w:t>Du 14 au 16 novemb</w:t>
      </w:r>
      <w:r w:rsidR="00FA5D75">
        <w:t>re dernier, le TAP - Théâtre</w:t>
      </w:r>
      <w:r>
        <w:t xml:space="preserve"> Auditorium de Poitiers, scène nationale</w:t>
      </w:r>
      <w:r w:rsidR="002C5E00">
        <w:t>,</w:t>
      </w:r>
      <w:r>
        <w:t xml:space="preserve"> et le Musée Saint</w:t>
      </w:r>
      <w:r w:rsidR="00FA5D75">
        <w:t xml:space="preserve">e-Croix </w:t>
      </w:r>
      <w:r w:rsidR="003F16DC">
        <w:t xml:space="preserve">de Poitiers </w:t>
      </w:r>
      <w:r w:rsidR="00FA5D75">
        <w:t>ont présenté à guichet fermé</w:t>
      </w:r>
      <w:r>
        <w:t xml:space="preserve"> </w:t>
      </w:r>
      <w:proofErr w:type="spellStart"/>
      <w:r w:rsidRPr="009F4CBF">
        <w:rPr>
          <w:i/>
        </w:rPr>
        <w:t>Exhibit</w:t>
      </w:r>
      <w:proofErr w:type="spellEnd"/>
      <w:r w:rsidRPr="009F4CBF">
        <w:rPr>
          <w:i/>
        </w:rPr>
        <w:t xml:space="preserve"> B</w:t>
      </w:r>
      <w:r>
        <w:t>, instal</w:t>
      </w:r>
      <w:r w:rsidR="00FA5D75">
        <w:t>lation théâtrale de Brett Bailey</w:t>
      </w:r>
      <w:r>
        <w:t>.</w:t>
      </w:r>
    </w:p>
    <w:p w14:paraId="5AFA581C" w14:textId="750867ED" w:rsidR="002D7C3E" w:rsidRDefault="002D7C3E" w:rsidP="007009A6">
      <w:pPr>
        <w:jc w:val="both"/>
      </w:pPr>
      <w:r>
        <w:t xml:space="preserve">Cette installation spectaculaire </w:t>
      </w:r>
      <w:r w:rsidR="002C5E00">
        <w:t xml:space="preserve">s’inscrivait dans le cadre </w:t>
      </w:r>
      <w:r w:rsidR="009F4CBF">
        <w:t>d’une semaine</w:t>
      </w:r>
      <w:r w:rsidR="00E71691">
        <w:t xml:space="preserve"> de rencontres et de débats (</w:t>
      </w:r>
      <w:r w:rsidR="002C5E00" w:rsidRPr="009F4CBF">
        <w:rPr>
          <w:i/>
        </w:rPr>
        <w:t>Peau</w:t>
      </w:r>
      <w:r w:rsidR="003F16DC">
        <w:rPr>
          <w:i/>
        </w:rPr>
        <w:t>x</w:t>
      </w:r>
      <w:r w:rsidR="002C5E00" w:rsidRPr="009F4CBF">
        <w:rPr>
          <w:i/>
        </w:rPr>
        <w:t xml:space="preserve"> de Tigre et de Pouilleux, du colonisé à l’étranger</w:t>
      </w:r>
      <w:r w:rsidR="002C5E00">
        <w:t xml:space="preserve">) sur </w:t>
      </w:r>
      <w:r w:rsidR="00F9545E">
        <w:t>la question</w:t>
      </w:r>
      <w:r w:rsidR="002C5E00">
        <w:t xml:space="preserve"> de l’étranger où chercheurs et intellectuels ont publiquement débattu sur les thèmes du racisme scientifique, des gens du voyage, de</w:t>
      </w:r>
      <w:r w:rsidR="009F4CBF">
        <w:t xml:space="preserve"> la figure de</w:t>
      </w:r>
      <w:r w:rsidR="002C5E00">
        <w:t xml:space="preserve"> l’immigré, de la colonisation et des réparations, des rebell</w:t>
      </w:r>
      <w:r w:rsidR="009F4CBF">
        <w:t xml:space="preserve">ions dans les empires coloniaux, </w:t>
      </w:r>
      <w:r w:rsidR="002C5E00">
        <w:t>etc. Des films, des pu</w:t>
      </w:r>
      <w:r w:rsidR="009564B7">
        <w:t>blications et une exposition (</w:t>
      </w:r>
      <w:r w:rsidR="002C5E00" w:rsidRPr="009F4CBF">
        <w:rPr>
          <w:i/>
        </w:rPr>
        <w:t>Zoos Humains : l’invention du sauvage</w:t>
      </w:r>
      <w:r w:rsidR="002C5E00">
        <w:t xml:space="preserve">, </w:t>
      </w:r>
      <w:r w:rsidR="00FA5D75">
        <w:t xml:space="preserve">conçue par le </w:t>
      </w:r>
      <w:r w:rsidR="002C5E00">
        <w:t xml:space="preserve">groupe de recherche </w:t>
      </w:r>
      <w:proofErr w:type="spellStart"/>
      <w:r w:rsidR="002C5E00">
        <w:t>Achac</w:t>
      </w:r>
      <w:proofErr w:type="spellEnd"/>
      <w:r w:rsidR="009F4CBF">
        <w:t xml:space="preserve"> et la Fondation Lilian </w:t>
      </w:r>
      <w:proofErr w:type="spellStart"/>
      <w:r w:rsidR="009F4CBF">
        <w:t>Thuram</w:t>
      </w:r>
      <w:proofErr w:type="spellEnd"/>
      <w:r w:rsidR="009F4CBF">
        <w:t xml:space="preserve"> - </w:t>
      </w:r>
      <w:r w:rsidR="009564B7">
        <w:t>É</w:t>
      </w:r>
      <w:r w:rsidR="009F4CBF">
        <w:t>ducation contre le racisme</w:t>
      </w:r>
      <w:r w:rsidR="002C5E00">
        <w:t>)</w:t>
      </w:r>
      <w:r w:rsidR="00494F8C">
        <w:t xml:space="preserve"> venaient compléter cette opération annuelle</w:t>
      </w:r>
      <w:r w:rsidR="00494F8C" w:rsidRPr="00494F8C">
        <w:t xml:space="preserve"> </w:t>
      </w:r>
      <w:r w:rsidR="003F16DC">
        <w:t xml:space="preserve">de réflexion </w:t>
      </w:r>
      <w:r w:rsidR="00494F8C">
        <w:t>organisée avec l’Université de Poitiers sur des sujets de société.</w:t>
      </w:r>
    </w:p>
    <w:p w14:paraId="5113037C" w14:textId="62447590" w:rsidR="00494F8C" w:rsidRDefault="00494F8C" w:rsidP="007009A6">
      <w:pPr>
        <w:jc w:val="both"/>
      </w:pPr>
      <w:r>
        <w:t xml:space="preserve">En ce qui concerne les attaques dont </w:t>
      </w:r>
      <w:proofErr w:type="spellStart"/>
      <w:r w:rsidRPr="009F4CBF">
        <w:rPr>
          <w:i/>
        </w:rPr>
        <w:t>Exhibit</w:t>
      </w:r>
      <w:proofErr w:type="spellEnd"/>
      <w:r w:rsidRPr="009F4CBF">
        <w:rPr>
          <w:i/>
        </w:rPr>
        <w:t xml:space="preserve"> B</w:t>
      </w:r>
      <w:r>
        <w:t xml:space="preserve"> et Brett Bailey </w:t>
      </w:r>
      <w:proofErr w:type="gramStart"/>
      <w:r>
        <w:t>font</w:t>
      </w:r>
      <w:proofErr w:type="gramEnd"/>
      <w:r>
        <w:t xml:space="preserve"> l’objet aujourd’hui, nous tenons à témoigner, d’une part, de l’immense intérêt du</w:t>
      </w:r>
      <w:r w:rsidR="00096ED5">
        <w:t xml:space="preserve"> grand</w:t>
      </w:r>
      <w:r>
        <w:t xml:space="preserve"> public pour ce travail, autant sur le plan artistique que sur ce qu’il dé</w:t>
      </w:r>
      <w:r w:rsidR="00096ED5">
        <w:t>nonce et</w:t>
      </w:r>
      <w:r w:rsidR="009F4CBF">
        <w:t xml:space="preserve"> nous </w:t>
      </w:r>
      <w:r w:rsidR="00096ED5">
        <w:t>apprend</w:t>
      </w:r>
      <w:r>
        <w:t>.</w:t>
      </w:r>
      <w:r w:rsidR="00FA5D75">
        <w:t xml:space="preserve"> </w:t>
      </w:r>
      <w:r w:rsidR="009542E2">
        <w:t>À</w:t>
      </w:r>
      <w:r w:rsidR="00FA5D75">
        <w:t xml:space="preserve"> Poitiers, il n’y a eu aucune forme d’ambiguïté quant à la compréhension du propos pour toutes celles et ceux qui l’ont découvert.</w:t>
      </w:r>
      <w:r>
        <w:t xml:space="preserve"> Nous disposons de centaines de témoignages écrits à ce sujet.</w:t>
      </w:r>
    </w:p>
    <w:p w14:paraId="617999AA" w14:textId="1D886850" w:rsidR="00494F8C" w:rsidRDefault="00494F8C" w:rsidP="007009A6">
      <w:pPr>
        <w:jc w:val="both"/>
      </w:pPr>
      <w:r>
        <w:t xml:space="preserve">D’autre part, en tant que professionnels </w:t>
      </w:r>
      <w:r w:rsidR="007449D9">
        <w:t>de l’enseignement, de l’art et de la culture</w:t>
      </w:r>
      <w:r w:rsidR="003C711C">
        <w:t>,</w:t>
      </w:r>
      <w:r>
        <w:t xml:space="preserve"> et citoyens </w:t>
      </w:r>
      <w:r w:rsidR="00CF23D8">
        <w:t>antiracistes convaincus</w:t>
      </w:r>
      <w:r>
        <w:t xml:space="preserve">, nous approuvons ce travail </w:t>
      </w:r>
      <w:r w:rsidR="007449D9">
        <w:t xml:space="preserve">de grande exigence artistique et historique </w:t>
      </w:r>
      <w:r>
        <w:t>dans sa forme et sa portée universelle.</w:t>
      </w:r>
    </w:p>
    <w:p w14:paraId="110904FF" w14:textId="77777777" w:rsidR="00494F8C" w:rsidRDefault="00355C35" w:rsidP="007009A6">
      <w:pPr>
        <w:jc w:val="both"/>
      </w:pPr>
      <w:r>
        <w:t>Enfin,</w:t>
      </w:r>
      <w:r w:rsidR="00CF23D8">
        <w:t xml:space="preserve"> </w:t>
      </w:r>
      <w:r w:rsidR="007449D9">
        <w:t xml:space="preserve">pour avoir accompagné </w:t>
      </w:r>
      <w:r w:rsidR="00CE0908">
        <w:t>les 17 interprètes responsables</w:t>
      </w:r>
      <w:r w:rsidR="00CE0908" w:rsidRPr="00CE0908">
        <w:t xml:space="preserve"> </w:t>
      </w:r>
      <w:r w:rsidR="00CE0908">
        <w:t xml:space="preserve">et engagés, </w:t>
      </w:r>
      <w:r w:rsidR="007449D9">
        <w:t xml:space="preserve">et après les 14 établissements français et étrangers qui ont déjà accueilli </w:t>
      </w:r>
      <w:r w:rsidR="007449D9" w:rsidRPr="007449D9">
        <w:t>cette installation</w:t>
      </w:r>
      <w:r w:rsidR="004A087E">
        <w:t xml:space="preserve"> vue par des milliers de spectateurs</w:t>
      </w:r>
      <w:r w:rsidR="007449D9" w:rsidRPr="007449D9">
        <w:t>,</w:t>
      </w:r>
      <w:r w:rsidR="004A087E">
        <w:t xml:space="preserve"> </w:t>
      </w:r>
      <w:r w:rsidR="00CF23D8">
        <w:t>nous soutenons toute l’équipe de Brett Bailey injustement stigmatisé</w:t>
      </w:r>
      <w:r w:rsidR="00FA5D75">
        <w:t>e</w:t>
      </w:r>
      <w:r w:rsidR="00CF23D8">
        <w:t xml:space="preserve"> et</w:t>
      </w:r>
      <w:r w:rsidR="00494F8C">
        <w:t xml:space="preserve"> </w:t>
      </w:r>
      <w:r w:rsidR="00CF23D8">
        <w:t>les établissements culturels (Théâtre Gérard Philipe</w:t>
      </w:r>
      <w:r w:rsidR="00FA5D75">
        <w:t xml:space="preserve"> à Saint Denis et le CENTQUATRE à Paris) qui présentent bientôt</w:t>
      </w:r>
      <w:r w:rsidR="00CF23D8">
        <w:t xml:space="preserve"> </w:t>
      </w:r>
      <w:proofErr w:type="spellStart"/>
      <w:r w:rsidR="00CF23D8" w:rsidRPr="009F4CBF">
        <w:rPr>
          <w:i/>
        </w:rPr>
        <w:t>Exhibit</w:t>
      </w:r>
      <w:proofErr w:type="spellEnd"/>
      <w:r w:rsidR="00CF23D8" w:rsidRPr="009F4CBF">
        <w:rPr>
          <w:i/>
        </w:rPr>
        <w:t xml:space="preserve"> B</w:t>
      </w:r>
      <w:r w:rsidR="00CF23D8">
        <w:t>.</w:t>
      </w:r>
    </w:p>
    <w:p w14:paraId="2211763E" w14:textId="77777777" w:rsidR="00CF23D8" w:rsidRDefault="007449D9" w:rsidP="007009A6">
      <w:pPr>
        <w:jc w:val="both"/>
      </w:pPr>
      <w:r>
        <w:t>Si l’espace critique et l’analyse demeurent toujours ouverts, l</w:t>
      </w:r>
      <w:r w:rsidR="00CF23D8">
        <w:t xml:space="preserve">a volonté de censure orchestrée par </w:t>
      </w:r>
      <w:r w:rsidR="00E90078">
        <w:t>des</w:t>
      </w:r>
      <w:r w:rsidR="00CF23D8">
        <w:t xml:space="preserve"> personne</w:t>
      </w:r>
      <w:r w:rsidR="00E90078">
        <w:t>s</w:t>
      </w:r>
      <w:r w:rsidR="00CF23D8">
        <w:t xml:space="preserve"> qui reconnai</w:t>
      </w:r>
      <w:r w:rsidR="00E90078">
        <w:t>ssen</w:t>
      </w:r>
      <w:r w:rsidR="00CF23D8">
        <w:t xml:space="preserve">t n’avoir pas vu </w:t>
      </w:r>
      <w:proofErr w:type="spellStart"/>
      <w:r w:rsidR="00CF23D8" w:rsidRPr="009F4CBF">
        <w:rPr>
          <w:i/>
        </w:rPr>
        <w:t>Exhibit</w:t>
      </w:r>
      <w:proofErr w:type="spellEnd"/>
      <w:r w:rsidR="00CF23D8" w:rsidRPr="009F4CBF">
        <w:rPr>
          <w:i/>
        </w:rPr>
        <w:t xml:space="preserve"> B </w:t>
      </w:r>
      <w:r>
        <w:t>n’est pas accept</w:t>
      </w:r>
      <w:r w:rsidR="00CF23D8">
        <w:t>able. On ne peut s’empêcher d’ailleurs</w:t>
      </w:r>
      <w:r w:rsidR="003F16DC">
        <w:t xml:space="preserve"> de la mettre en perspective avec les</w:t>
      </w:r>
      <w:r w:rsidR="00CF23D8">
        <w:t xml:space="preserve"> multiples attaques dont les artistes, les œuvres et les établissements culturels </w:t>
      </w:r>
      <w:r w:rsidR="007009A6">
        <w:t xml:space="preserve">sont </w:t>
      </w:r>
      <w:r>
        <w:t>de plus en plus fréquemment</w:t>
      </w:r>
      <w:r w:rsidR="007009A6">
        <w:t xml:space="preserve"> l’objet.</w:t>
      </w:r>
    </w:p>
    <w:p w14:paraId="12F1E691" w14:textId="77777777" w:rsidR="00096ED5" w:rsidRDefault="00096ED5" w:rsidP="007009A6">
      <w:pPr>
        <w:jc w:val="both"/>
      </w:pPr>
    </w:p>
    <w:p w14:paraId="65270B6F" w14:textId="77777777" w:rsidR="0075055C" w:rsidRDefault="0075055C" w:rsidP="007009A6">
      <w:pPr>
        <w:jc w:val="both"/>
      </w:pPr>
      <w:r>
        <w:t>Pascal FARACCI, directeur des Musées de Poitiers</w:t>
      </w:r>
      <w:r w:rsidR="00096ED5">
        <w:t xml:space="preserve"> </w:t>
      </w:r>
    </w:p>
    <w:p w14:paraId="25EE9B76" w14:textId="77777777" w:rsidR="0075055C" w:rsidRDefault="00096ED5" w:rsidP="0075055C">
      <w:pPr>
        <w:jc w:val="both"/>
      </w:pPr>
      <w:r>
        <w:t>Yves J</w:t>
      </w:r>
      <w:r w:rsidR="0075055C">
        <w:t>EAN, Président de l’Université de Poitiers</w:t>
      </w:r>
      <w:r w:rsidR="0075055C" w:rsidRPr="0075055C">
        <w:t xml:space="preserve"> </w:t>
      </w:r>
    </w:p>
    <w:p w14:paraId="4DCEB431" w14:textId="028FDE72" w:rsidR="0075055C" w:rsidRDefault="0075055C" w:rsidP="0075055C">
      <w:pPr>
        <w:jc w:val="both"/>
      </w:pPr>
      <w:r>
        <w:t>Jérôme LECARDEUR, directeur du TAP</w:t>
      </w:r>
      <w:r w:rsidR="00636E82">
        <w:t xml:space="preserve"> </w:t>
      </w:r>
      <w:r>
        <w:t>- Théâtre Auditorium de Poitiers</w:t>
      </w:r>
    </w:p>
    <w:p w14:paraId="0DE389BB" w14:textId="77777777" w:rsidR="00096ED5" w:rsidRDefault="00096ED5" w:rsidP="007009A6">
      <w:pPr>
        <w:jc w:val="both"/>
      </w:pPr>
    </w:p>
    <w:sectPr w:rsidR="00096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1C"/>
    <w:rsid w:val="00096ED5"/>
    <w:rsid w:val="0026605B"/>
    <w:rsid w:val="002C5E00"/>
    <w:rsid w:val="002D7C3E"/>
    <w:rsid w:val="00355C35"/>
    <w:rsid w:val="003C711C"/>
    <w:rsid w:val="003F16DC"/>
    <w:rsid w:val="00433456"/>
    <w:rsid w:val="00494F8C"/>
    <w:rsid w:val="004A087E"/>
    <w:rsid w:val="004D7B64"/>
    <w:rsid w:val="00636E82"/>
    <w:rsid w:val="007009A6"/>
    <w:rsid w:val="0073738A"/>
    <w:rsid w:val="007449D9"/>
    <w:rsid w:val="0075055C"/>
    <w:rsid w:val="008160A8"/>
    <w:rsid w:val="008F1E1C"/>
    <w:rsid w:val="009542E2"/>
    <w:rsid w:val="009564B7"/>
    <w:rsid w:val="009F4CBF"/>
    <w:rsid w:val="00AA2E41"/>
    <w:rsid w:val="00CE0908"/>
    <w:rsid w:val="00CF23D8"/>
    <w:rsid w:val="00E71691"/>
    <w:rsid w:val="00E90078"/>
    <w:rsid w:val="00F9545E"/>
    <w:rsid w:val="00FA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9F5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404</Words>
  <Characters>2224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Lecardeur</dc:creator>
  <cp:keywords/>
  <dc:description/>
  <cp:lastModifiedBy>Ingrid Gouband</cp:lastModifiedBy>
  <cp:revision>24</cp:revision>
  <cp:lastPrinted>2014-11-25T08:54:00Z</cp:lastPrinted>
  <dcterms:created xsi:type="dcterms:W3CDTF">2014-11-21T09:06:00Z</dcterms:created>
  <dcterms:modified xsi:type="dcterms:W3CDTF">2014-11-25T12:04:00Z</dcterms:modified>
</cp:coreProperties>
</file>